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CellSpacing w:w="15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8F117E" w:rsidRPr="000D1F23" w:rsidTr="00854301">
        <w:trPr>
          <w:tblCellSpacing w:w="15" w:type="dxa"/>
        </w:trPr>
        <w:tc>
          <w:tcPr>
            <w:tcW w:w="9585" w:type="dxa"/>
            <w:vAlign w:val="center"/>
            <w:hideMark/>
          </w:tcPr>
          <w:p w:rsidR="008F117E" w:rsidRDefault="008F117E" w:rsidP="00C64903"/>
          <w:p w:rsidR="008F117E" w:rsidRDefault="008F117E" w:rsidP="00C64903">
            <w:pPr>
              <w:ind w:left="-723"/>
              <w:jc w:val="center"/>
              <w:rPr>
                <w:rStyle w:val="Pogrubienie"/>
              </w:rPr>
            </w:pPr>
            <w:r w:rsidRPr="00FB067F">
              <w:rPr>
                <w:rStyle w:val="FontStyle22"/>
                <w:rFonts w:ascii="Garamond" w:hAnsi="Garamond" w:cs="Times New Roman"/>
                <w:i w:val="0"/>
                <w:iCs w:val="0"/>
                <w:noProof/>
              </w:rPr>
              <w:drawing>
                <wp:inline distT="0" distB="0" distL="0" distR="0">
                  <wp:extent cx="5760720" cy="14871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17E" w:rsidRPr="000E4F7B" w:rsidRDefault="008F117E" w:rsidP="00C64903"/>
          <w:p w:rsidR="008F117E" w:rsidRDefault="008F117E" w:rsidP="00C64903">
            <w:pPr>
              <w:pStyle w:val="Nagwek6"/>
              <w:jc w:val="center"/>
              <w:rPr>
                <w:rStyle w:val="Pogrubienie"/>
              </w:rPr>
            </w:pPr>
            <w:r w:rsidRPr="007C0C41">
              <w:rPr>
                <w:rStyle w:val="Pogrubienie"/>
                <w:b/>
                <w:bCs/>
                <w:sz w:val="28"/>
                <w:szCs w:val="28"/>
              </w:rPr>
              <w:t>Sobota</w:t>
            </w:r>
            <w:bookmarkStart w:id="0" w:name="_GoBack"/>
            <w:bookmarkEnd w:id="0"/>
            <w:r w:rsidRPr="007C0C41">
              <w:rPr>
                <w:rStyle w:val="Pogrubienie"/>
                <w:b/>
                <w:bCs/>
                <w:sz w:val="28"/>
                <w:szCs w:val="28"/>
              </w:rPr>
              <w:t>, 16 listopada 2019</w:t>
            </w:r>
            <w:r>
              <w:rPr>
                <w:rStyle w:val="Pogrubienie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Pogrubienie"/>
              </w:rPr>
              <w:t>r.</w:t>
            </w:r>
          </w:p>
          <w:p w:rsidR="008F117E" w:rsidRPr="000D1F23" w:rsidRDefault="008F117E" w:rsidP="00C64903"/>
        </w:tc>
      </w:tr>
      <w:tr w:rsidR="008F117E" w:rsidRPr="009941FF" w:rsidTr="00854301">
        <w:trPr>
          <w:tblCellSpacing w:w="15" w:type="dxa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48"/>
            </w:tblGrid>
            <w:tr w:rsidR="008F117E" w:rsidRPr="009941FF" w:rsidTr="00C64903">
              <w:trPr>
                <w:tblCellSpacing w:w="15" w:type="dxa"/>
              </w:trPr>
              <w:tc>
                <w:tcPr>
                  <w:tcW w:w="7688" w:type="dxa"/>
                  <w:vAlign w:val="center"/>
                  <w:hideMark/>
                </w:tcPr>
                <w:p w:rsidR="008F117E" w:rsidRPr="009941FF" w:rsidRDefault="008F117E" w:rsidP="00C64903">
                  <w:pPr>
                    <w:rPr>
                      <w:rStyle w:val="Pogrubienie"/>
                      <w:rFonts w:ascii="Times New Roman" w:hAnsi="Times New Roman" w:cs="Times New Roman"/>
                    </w:rPr>
                  </w:pPr>
                  <w:r w:rsidRPr="009941FF">
                    <w:rPr>
                      <w:rStyle w:val="Pogrubienie"/>
                      <w:rFonts w:ascii="Times New Roman" w:hAnsi="Times New Roman" w:cs="Times New Roman"/>
                    </w:rPr>
                    <w:t>Sesja II – lekarsko-pielęgniarska</w:t>
                  </w:r>
                </w:p>
                <w:p w:rsidR="008F117E" w:rsidRPr="009941FF" w:rsidRDefault="008F117E" w:rsidP="00C6490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41FF">
                    <w:rPr>
                      <w:rFonts w:ascii="Times New Roman" w:hAnsi="Times New Roman" w:cs="Times New Roman"/>
                    </w:rPr>
                    <w:t xml:space="preserve">moderator: </w:t>
                  </w:r>
                  <w:r w:rsidRPr="009941FF">
                    <w:rPr>
                      <w:rStyle w:val="Uwydatnienie"/>
                      <w:rFonts w:ascii="Times New Roman" w:hAnsi="Times New Roman" w:cs="Times New Roman"/>
                    </w:rPr>
                    <w:t>prof. Waleria Hryniewicz</w:t>
                  </w:r>
                  <w:r w:rsidRPr="009941FF">
                    <w:rPr>
                      <w:rFonts w:ascii="Times New Roman" w:hAnsi="Times New Roman" w:cs="Times New Roman"/>
                    </w:rPr>
                    <w:t xml:space="preserve"> (Warszawa)</w:t>
                  </w:r>
                </w:p>
              </w:tc>
            </w:tr>
            <w:tr w:rsidR="008F117E" w:rsidRPr="009941FF" w:rsidTr="00C64903">
              <w:trPr>
                <w:tblCellSpacing w:w="15" w:type="dxa"/>
              </w:trPr>
              <w:tc>
                <w:tcPr>
                  <w:tcW w:w="7688" w:type="dxa"/>
                  <w:vAlign w:val="center"/>
                  <w:hideMark/>
                </w:tcPr>
                <w:p w:rsidR="008F117E" w:rsidRPr="009941FF" w:rsidRDefault="008F117E" w:rsidP="00C64903">
                  <w:pPr>
                    <w:rPr>
                      <w:rStyle w:val="Pogrubienie"/>
                      <w:rFonts w:ascii="Times New Roman" w:hAnsi="Times New Roman" w:cs="Times New Roman"/>
                    </w:rPr>
                  </w:pPr>
                </w:p>
                <w:p w:rsidR="008F117E" w:rsidRPr="009941FF" w:rsidRDefault="008F117E" w:rsidP="00C64903">
                  <w:pPr>
                    <w:rPr>
                      <w:rFonts w:ascii="Times New Roman" w:hAnsi="Times New Roman" w:cs="Times New Roman"/>
                    </w:rPr>
                  </w:pPr>
                  <w:r w:rsidRPr="009941FF">
                    <w:rPr>
                      <w:rStyle w:val="Pogrubienie"/>
                      <w:rFonts w:ascii="Times New Roman" w:hAnsi="Times New Roman" w:cs="Times New Roman"/>
                    </w:rPr>
                    <w:t xml:space="preserve">Właściwe przygotowanie do badań endoskopowych </w:t>
                  </w:r>
                </w:p>
                <w:p w:rsidR="008F117E" w:rsidRPr="009941FF" w:rsidRDefault="008F117E" w:rsidP="00C64903">
                  <w:pPr>
                    <w:pStyle w:val="NormalnyWeb"/>
                  </w:pPr>
                  <w:proofErr w:type="spellStart"/>
                  <w:r w:rsidRPr="009941FF">
                    <w:rPr>
                      <w:rStyle w:val="Uwydatnienie"/>
                    </w:rPr>
                    <w:t>doc</w:t>
                  </w:r>
                  <w:proofErr w:type="spellEnd"/>
                  <w:r w:rsidRPr="009941FF">
                    <w:rPr>
                      <w:rStyle w:val="Uwydatnienie"/>
                    </w:rPr>
                    <w:t xml:space="preserve"> Mirosław Szura</w:t>
                  </w:r>
                  <w:r w:rsidRPr="009941FF">
                    <w:t xml:space="preserve"> (Kraków)</w:t>
                  </w:r>
                </w:p>
              </w:tc>
            </w:tr>
            <w:tr w:rsidR="008F117E" w:rsidRPr="009941FF" w:rsidTr="00C64903">
              <w:trPr>
                <w:tblCellSpacing w:w="15" w:type="dxa"/>
              </w:trPr>
              <w:tc>
                <w:tcPr>
                  <w:tcW w:w="7688" w:type="dxa"/>
                  <w:vAlign w:val="center"/>
                  <w:hideMark/>
                </w:tcPr>
                <w:p w:rsidR="008F117E" w:rsidRPr="009941FF" w:rsidRDefault="008F117E" w:rsidP="00C64903">
                  <w:pPr>
                    <w:rPr>
                      <w:rFonts w:ascii="Times New Roman" w:hAnsi="Times New Roman" w:cs="Times New Roman"/>
                    </w:rPr>
                  </w:pPr>
                  <w:r w:rsidRPr="009941FF">
                    <w:rPr>
                      <w:rStyle w:val="Pogrubienie"/>
                      <w:rFonts w:ascii="Times New Roman" w:hAnsi="Times New Roman" w:cs="Times New Roman"/>
                    </w:rPr>
                    <w:t xml:space="preserve">Zakażenie miejsca operowanego </w:t>
                  </w:r>
                </w:p>
                <w:p w:rsidR="008F117E" w:rsidRPr="009941FF" w:rsidRDefault="008F117E" w:rsidP="00C64903">
                  <w:pPr>
                    <w:pStyle w:val="NormalnyWeb"/>
                  </w:pPr>
                  <w:r w:rsidRPr="009941FF">
                    <w:rPr>
                      <w:rStyle w:val="Uwydatnienie"/>
                    </w:rPr>
                    <w:t>dr Tomasz Ozorowski</w:t>
                  </w:r>
                  <w:r w:rsidRPr="009941FF">
                    <w:t xml:space="preserve"> (Warszawa)</w:t>
                  </w:r>
                </w:p>
                <w:p w:rsidR="008F117E" w:rsidRPr="009941FF" w:rsidRDefault="008F117E" w:rsidP="00C64903">
                  <w:pPr>
                    <w:pStyle w:val="NormalnyWeb"/>
                  </w:pPr>
                </w:p>
              </w:tc>
            </w:tr>
            <w:tr w:rsidR="008F117E" w:rsidRPr="009941FF" w:rsidTr="00C64903">
              <w:trPr>
                <w:tblCellSpacing w:w="15" w:type="dxa"/>
              </w:trPr>
              <w:tc>
                <w:tcPr>
                  <w:tcW w:w="7688" w:type="dxa"/>
                  <w:vAlign w:val="center"/>
                  <w:hideMark/>
                </w:tcPr>
                <w:p w:rsidR="008F117E" w:rsidRPr="009941FF" w:rsidRDefault="008F117E" w:rsidP="00C64903">
                  <w:pPr>
                    <w:rPr>
                      <w:rFonts w:ascii="Times New Roman" w:hAnsi="Times New Roman" w:cs="Times New Roman"/>
                    </w:rPr>
                  </w:pPr>
                  <w:r w:rsidRPr="009941FF">
                    <w:rPr>
                      <w:rStyle w:val="Pogrubienie"/>
                      <w:rFonts w:ascii="Times New Roman" w:hAnsi="Times New Roman" w:cs="Times New Roman"/>
                    </w:rPr>
                    <w:t xml:space="preserve">Postępy w leczeniu </w:t>
                  </w:r>
                  <w:proofErr w:type="spellStart"/>
                  <w:r w:rsidRPr="009941FF">
                    <w:rPr>
                      <w:rStyle w:val="Uwydatnienie"/>
                      <w:rFonts w:ascii="Times New Roman" w:hAnsi="Times New Roman" w:cs="Times New Roman"/>
                      <w:b/>
                      <w:bCs/>
                    </w:rPr>
                    <w:t>Clostridioides</w:t>
                  </w:r>
                  <w:proofErr w:type="spellEnd"/>
                  <w:r w:rsidRPr="009941FF">
                    <w:rPr>
                      <w:rStyle w:val="Uwydatnienie"/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9941FF">
                    <w:rPr>
                      <w:rStyle w:val="Uwydatnienie"/>
                      <w:rFonts w:ascii="Times New Roman" w:hAnsi="Times New Roman" w:cs="Times New Roman"/>
                      <w:b/>
                      <w:bCs/>
                    </w:rPr>
                    <w:t>difficile</w:t>
                  </w:r>
                  <w:proofErr w:type="spellEnd"/>
                </w:p>
                <w:p w:rsidR="008F117E" w:rsidRPr="009941FF" w:rsidRDefault="008F117E" w:rsidP="00C64903">
                  <w:pPr>
                    <w:pStyle w:val="NormalnyWeb"/>
                  </w:pPr>
                  <w:r w:rsidRPr="009941FF">
                    <w:rPr>
                      <w:rStyle w:val="Uwydatnienie"/>
                    </w:rPr>
                    <w:t xml:space="preserve">lek. Wiktoria </w:t>
                  </w:r>
                  <w:proofErr w:type="spellStart"/>
                  <w:r w:rsidRPr="009941FF">
                    <w:rPr>
                      <w:rStyle w:val="Uwydatnienie"/>
                    </w:rPr>
                    <w:t>Papierowska-Kozdój</w:t>
                  </w:r>
                  <w:proofErr w:type="spellEnd"/>
                  <w:r w:rsidRPr="009941FF">
                    <w:rPr>
                      <w:rStyle w:val="Uwydatnienie"/>
                    </w:rPr>
                    <w:t xml:space="preserve"> (Warszawa)</w:t>
                  </w:r>
                </w:p>
              </w:tc>
            </w:tr>
            <w:tr w:rsidR="008F117E" w:rsidRPr="009941FF" w:rsidTr="00C64903">
              <w:trPr>
                <w:tblCellSpacing w:w="15" w:type="dxa"/>
              </w:trPr>
              <w:tc>
                <w:tcPr>
                  <w:tcW w:w="7688" w:type="dxa"/>
                  <w:vAlign w:val="center"/>
                  <w:hideMark/>
                </w:tcPr>
                <w:p w:rsidR="008F117E" w:rsidRPr="009941FF" w:rsidRDefault="008F117E" w:rsidP="00C64903">
                  <w:pPr>
                    <w:rPr>
                      <w:rFonts w:ascii="Times New Roman" w:hAnsi="Times New Roman" w:cs="Times New Roman"/>
                    </w:rPr>
                  </w:pPr>
                  <w:r w:rsidRPr="009941FF">
                    <w:rPr>
                      <w:rStyle w:val="Pogrubienie"/>
                      <w:rFonts w:ascii="Times New Roman" w:hAnsi="Times New Roman" w:cs="Times New Roman"/>
                    </w:rPr>
                    <w:t xml:space="preserve">Wykorzystanie terapii podciśnieniowej w chirurgii </w:t>
                  </w:r>
                </w:p>
                <w:p w:rsidR="008F117E" w:rsidRPr="009941FF" w:rsidRDefault="008F117E" w:rsidP="00C64903">
                  <w:pPr>
                    <w:pStyle w:val="NormalnyWeb"/>
                  </w:pPr>
                  <w:r w:rsidRPr="009941FF">
                    <w:rPr>
                      <w:rStyle w:val="Uwydatnienie"/>
                    </w:rPr>
                    <w:t>prof. Tomasz Banasiewicz </w:t>
                  </w:r>
                  <w:r w:rsidRPr="009941FF">
                    <w:t>(Poznań)</w:t>
                  </w:r>
                </w:p>
              </w:tc>
            </w:tr>
          </w:tbl>
          <w:p w:rsidR="008F117E" w:rsidRPr="009941FF" w:rsidRDefault="008F117E" w:rsidP="00C64903">
            <w:pPr>
              <w:rPr>
                <w:rFonts w:ascii="Times New Roman" w:hAnsi="Times New Roman" w:cs="Times New Roman"/>
              </w:rPr>
            </w:pPr>
          </w:p>
        </w:tc>
      </w:tr>
      <w:tr w:rsidR="008F117E" w:rsidRPr="009941FF" w:rsidTr="00854301">
        <w:trPr>
          <w:tblCellSpacing w:w="15" w:type="dxa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7E" w:rsidRPr="009941FF" w:rsidRDefault="008F117E" w:rsidP="00C64903">
            <w:pPr>
              <w:rPr>
                <w:rStyle w:val="Pogrubienie"/>
                <w:rFonts w:ascii="Times New Roman" w:hAnsi="Times New Roman" w:cs="Times New Roman"/>
              </w:rPr>
            </w:pPr>
            <w:r w:rsidRPr="009941FF">
              <w:rPr>
                <w:rStyle w:val="Pogrubienie"/>
                <w:rFonts w:ascii="Times New Roman" w:hAnsi="Times New Roman" w:cs="Times New Roman"/>
              </w:rPr>
              <w:t xml:space="preserve">Sesja III – pielęgniarska </w:t>
            </w:r>
          </w:p>
          <w:p w:rsidR="008F117E" w:rsidRPr="009941FF" w:rsidRDefault="008F117E" w:rsidP="00C64903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9941FF">
              <w:rPr>
                <w:rStyle w:val="Pogrubienie"/>
                <w:rFonts w:ascii="Times New Roman" w:hAnsi="Times New Roman" w:cs="Times New Roman"/>
              </w:rPr>
              <w:t>Kompetencje zawodowe pielęgniarek i położnych w Polsce</w:t>
            </w: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9941F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dr n. ekon. Greta </w:t>
            </w:r>
            <w:proofErr w:type="spellStart"/>
            <w:r w:rsidRPr="009941F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  <w:t>Kanownik</w:t>
            </w:r>
            <w:proofErr w:type="spellEnd"/>
            <w:r w:rsidRPr="009941F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Pr="009941FF">
              <w:rPr>
                <w:rStyle w:val="Uwydatnienie"/>
                <w:rFonts w:ascii="Times New Roman" w:hAnsi="Times New Roman" w:cs="Times New Roman"/>
              </w:rPr>
              <w:t>(Warszawa)</w:t>
            </w: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9941FF">
              <w:rPr>
                <w:rStyle w:val="Pogrubienie"/>
                <w:rFonts w:ascii="Times New Roman" w:hAnsi="Times New Roman" w:cs="Times New Roman"/>
              </w:rPr>
              <w:t xml:space="preserve">Orzeczenia o zdarzeniach medycznych w chirurgii – </w:t>
            </w:r>
            <w:proofErr w:type="spellStart"/>
            <w:r w:rsidRPr="009941FF">
              <w:rPr>
                <w:rStyle w:val="Pogrubienie"/>
                <w:rFonts w:ascii="Times New Roman" w:hAnsi="Times New Roman" w:cs="Times New Roman"/>
              </w:rPr>
              <w:t>casy</w:t>
            </w:r>
            <w:proofErr w:type="spellEnd"/>
            <w:r w:rsidRPr="009941FF">
              <w:rPr>
                <w:rStyle w:val="Pogrubienie"/>
                <w:rFonts w:ascii="Times New Roman" w:hAnsi="Times New Roman" w:cs="Times New Roman"/>
              </w:rPr>
              <w:t xml:space="preserve"> z udziałem pielęgniarek</w:t>
            </w: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9941F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  <w:t>mgr Wiesława Załuska</w:t>
            </w:r>
            <w:r w:rsidRPr="009941FF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9941FF">
              <w:rPr>
                <w:rStyle w:val="Uwydatnienie"/>
                <w:rFonts w:ascii="Times New Roman" w:hAnsi="Times New Roman" w:cs="Times New Roman"/>
              </w:rPr>
              <w:t>(Warszawa)</w:t>
            </w: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9941FF">
              <w:rPr>
                <w:rStyle w:val="Pogrubienie"/>
                <w:rFonts w:ascii="Times New Roman" w:hAnsi="Times New Roman" w:cs="Times New Roman"/>
              </w:rPr>
              <w:t>Czarne punkty na mapie zapewnienia bezpieczeństwa epidemiologicznego w oddziałach szpitalnych</w:t>
            </w: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9941F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  <w:t>dr n. med. Anna Szczypta</w:t>
            </w:r>
            <w:r w:rsidRPr="009941FF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9941FF">
              <w:rPr>
                <w:rStyle w:val="Uwydatnienie"/>
                <w:rFonts w:ascii="Times New Roman" w:hAnsi="Times New Roman" w:cs="Times New Roman"/>
              </w:rPr>
              <w:t>(Kraków)</w:t>
            </w: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9941FF">
              <w:rPr>
                <w:rStyle w:val="Pogrubienie"/>
                <w:rFonts w:ascii="Times New Roman" w:hAnsi="Times New Roman" w:cs="Times New Roman"/>
              </w:rPr>
              <w:t>Postępowanie z niegojącą się raną chirurgiczną</w:t>
            </w: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941F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mgr Elżbieta </w:t>
            </w:r>
            <w:proofErr w:type="spellStart"/>
            <w:r w:rsidRPr="009941F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  <w:t>Szkiler</w:t>
            </w:r>
            <w:proofErr w:type="spellEnd"/>
            <w:r w:rsidRPr="009941F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(Elbląg)</w:t>
            </w: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9941FF">
              <w:rPr>
                <w:rStyle w:val="Pogrubienie"/>
                <w:rFonts w:ascii="Times New Roman" w:hAnsi="Times New Roman" w:cs="Times New Roman"/>
              </w:rPr>
              <w:t>Zapobieganie zakażeniom układu moczowego (ZUM)</w:t>
            </w: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941F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dr n. o </w:t>
            </w:r>
            <w:proofErr w:type="spellStart"/>
            <w:r w:rsidRPr="009941F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  <w:t>zdr</w:t>
            </w:r>
            <w:proofErr w:type="spellEnd"/>
            <w:r w:rsidRPr="009941F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  <w:t>. Tomasz Piątek</w:t>
            </w: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8F117E" w:rsidRPr="009941FF" w:rsidRDefault="008F117E" w:rsidP="00C64903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  <w:r w:rsidRPr="009941FF">
              <w:rPr>
                <w:rStyle w:val="Pogrubienie"/>
                <w:rFonts w:ascii="Times New Roman" w:hAnsi="Times New Roman" w:cs="Times New Roman"/>
              </w:rPr>
              <w:t xml:space="preserve">Opieka nad pacjentem ze </w:t>
            </w:r>
            <w:proofErr w:type="spellStart"/>
            <w:r w:rsidRPr="009941FF">
              <w:rPr>
                <w:rStyle w:val="Pogrubienie"/>
                <w:rFonts w:ascii="Times New Roman" w:hAnsi="Times New Roman" w:cs="Times New Roman"/>
              </w:rPr>
              <w:t>stomią</w:t>
            </w:r>
            <w:proofErr w:type="spellEnd"/>
          </w:p>
          <w:p w:rsidR="008F117E" w:rsidRPr="009941FF" w:rsidRDefault="008F117E" w:rsidP="008F117E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941F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</w:rPr>
              <w:t>Grażyna Majewska (Białystok)</w:t>
            </w:r>
          </w:p>
        </w:tc>
      </w:tr>
    </w:tbl>
    <w:p w:rsidR="005C0F66" w:rsidRDefault="005C0F66"/>
    <w:sectPr w:rsidR="005C0F66" w:rsidSect="008F11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7E"/>
    <w:rsid w:val="005862F6"/>
    <w:rsid w:val="005C0F66"/>
    <w:rsid w:val="00854301"/>
    <w:rsid w:val="008F117E"/>
    <w:rsid w:val="009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CDAC-7D9E-43B9-97F1-ABBFB81C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117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8F117E"/>
    <w:rPr>
      <w:rFonts w:ascii="Calibri" w:eastAsia="Times New Roman" w:hAnsi="Calibri" w:cs="Times New Roman"/>
      <w:b/>
      <w:bCs/>
      <w:lang w:eastAsia="pl-PL"/>
    </w:rPr>
  </w:style>
  <w:style w:type="character" w:customStyle="1" w:styleId="FontStyle22">
    <w:name w:val="Font Style22"/>
    <w:uiPriority w:val="99"/>
    <w:rsid w:val="008F117E"/>
    <w:rPr>
      <w:rFonts w:ascii="Arial" w:hAnsi="Arial" w:cs="Arial"/>
      <w:i/>
      <w:iCs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F11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8F117E"/>
    <w:rPr>
      <w:i/>
      <w:iCs/>
    </w:rPr>
  </w:style>
  <w:style w:type="character" w:styleId="Pogrubienie">
    <w:name w:val="Strong"/>
    <w:uiPriority w:val="22"/>
    <w:qFormat/>
    <w:rsid w:val="008F117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117E"/>
    <w:pPr>
      <w:widowControl/>
      <w:autoSpaceDE/>
      <w:autoSpaceDN/>
      <w:adjustRightInd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117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4</cp:revision>
  <dcterms:created xsi:type="dcterms:W3CDTF">2019-09-28T07:17:00Z</dcterms:created>
  <dcterms:modified xsi:type="dcterms:W3CDTF">2019-09-28T07:40:00Z</dcterms:modified>
</cp:coreProperties>
</file>